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1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Grundschule "Am Rosarium"; Los 1 - Abbruch-, Mauer-, Putz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